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AFF8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93F">
        <w:rPr>
          <w:rFonts w:ascii="Times New Roman" w:hAnsi="Times New Roman" w:cs="Times New Roman"/>
          <w:b/>
          <w:sz w:val="28"/>
          <w:szCs w:val="28"/>
          <w:u w:val="single"/>
        </w:rPr>
        <w:t>NOTICE OF PUBLIC MEETING</w:t>
      </w:r>
    </w:p>
    <w:p w14:paraId="419DA698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CE577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3F">
        <w:rPr>
          <w:rFonts w:ascii="Times New Roman" w:hAnsi="Times New Roman" w:cs="Times New Roman"/>
          <w:b/>
          <w:sz w:val="28"/>
          <w:szCs w:val="28"/>
        </w:rPr>
        <w:t xml:space="preserve">Meeting of the Search Committee of the </w:t>
      </w:r>
    </w:p>
    <w:p w14:paraId="01CBF4AE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3F">
        <w:rPr>
          <w:rFonts w:ascii="Times New Roman" w:hAnsi="Times New Roman" w:cs="Times New Roman"/>
          <w:b/>
          <w:sz w:val="28"/>
          <w:szCs w:val="28"/>
        </w:rPr>
        <w:t>Board of Directors of the Louisiana State Museum</w:t>
      </w:r>
    </w:p>
    <w:p w14:paraId="087660A6" w14:textId="7E9898B3" w:rsidR="001011E6" w:rsidRPr="0052493F" w:rsidRDefault="00A1432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3F">
        <w:rPr>
          <w:rFonts w:ascii="Times New Roman" w:hAnsi="Times New Roman" w:cs="Times New Roman"/>
          <w:b/>
          <w:sz w:val="28"/>
          <w:szCs w:val="28"/>
        </w:rPr>
        <w:t>601 Poydras St., 21</w:t>
      </w:r>
      <w:r w:rsidRPr="0052493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52493F">
        <w:rPr>
          <w:rFonts w:ascii="Times New Roman" w:hAnsi="Times New Roman" w:cs="Times New Roman"/>
          <w:b/>
          <w:sz w:val="28"/>
          <w:szCs w:val="28"/>
        </w:rPr>
        <w:t xml:space="preserve"> Floor, River Room</w:t>
      </w:r>
    </w:p>
    <w:p w14:paraId="3F26FB45" w14:textId="5D3FFC39" w:rsidR="00CE5EA8" w:rsidRPr="0052493F" w:rsidRDefault="00CE5EA8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3F">
        <w:rPr>
          <w:rFonts w:ascii="Times New Roman" w:hAnsi="Times New Roman" w:cs="Times New Roman"/>
          <w:b/>
          <w:sz w:val="28"/>
          <w:szCs w:val="28"/>
        </w:rPr>
        <w:t>Tuesday, May 28, 2024</w:t>
      </w:r>
    </w:p>
    <w:p w14:paraId="3806EAB5" w14:textId="06B5916C" w:rsidR="001011E6" w:rsidRPr="0052493F" w:rsidRDefault="00A1432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3F">
        <w:rPr>
          <w:rFonts w:ascii="Times New Roman" w:hAnsi="Times New Roman" w:cs="Times New Roman"/>
          <w:b/>
          <w:sz w:val="28"/>
          <w:szCs w:val="28"/>
        </w:rPr>
        <w:t>1</w:t>
      </w:r>
      <w:r w:rsidR="002626DD" w:rsidRPr="0052493F">
        <w:rPr>
          <w:rFonts w:ascii="Times New Roman" w:hAnsi="Times New Roman" w:cs="Times New Roman"/>
          <w:b/>
          <w:sz w:val="28"/>
          <w:szCs w:val="28"/>
        </w:rPr>
        <w:t>0:</w:t>
      </w:r>
      <w:r w:rsidR="00CE5EA8" w:rsidRPr="0052493F">
        <w:rPr>
          <w:rFonts w:ascii="Times New Roman" w:hAnsi="Times New Roman" w:cs="Times New Roman"/>
          <w:b/>
          <w:sz w:val="28"/>
          <w:szCs w:val="28"/>
        </w:rPr>
        <w:t>3</w:t>
      </w:r>
      <w:r w:rsidR="00BF2569" w:rsidRPr="0052493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52493F">
        <w:rPr>
          <w:rFonts w:ascii="Times New Roman" w:hAnsi="Times New Roman" w:cs="Times New Roman"/>
          <w:b/>
          <w:sz w:val="28"/>
          <w:szCs w:val="28"/>
        </w:rPr>
        <w:t>a</w:t>
      </w:r>
      <w:r w:rsidR="00BF2569" w:rsidRPr="0052493F">
        <w:rPr>
          <w:rFonts w:ascii="Times New Roman" w:hAnsi="Times New Roman" w:cs="Times New Roman"/>
          <w:b/>
          <w:sz w:val="28"/>
          <w:szCs w:val="28"/>
        </w:rPr>
        <w:t>.m.</w:t>
      </w:r>
    </w:p>
    <w:p w14:paraId="7C66F226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49830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93F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722F30FE" w14:textId="77777777" w:rsidR="001011E6" w:rsidRPr="0052493F" w:rsidRDefault="001011E6" w:rsidP="00101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776C06" w14:textId="77777777" w:rsidR="001011E6" w:rsidRPr="0052493F" w:rsidRDefault="001011E6" w:rsidP="001011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77DD72" w14:textId="78FB7CFE" w:rsidR="00F457EE" w:rsidRPr="0052493F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2493F">
        <w:rPr>
          <w:rFonts w:ascii="Times New Roman" w:hAnsi="Times New Roman" w:cs="Times New Roman"/>
          <w:sz w:val="28"/>
          <w:szCs w:val="28"/>
        </w:rPr>
        <w:t>Call to Order</w:t>
      </w:r>
    </w:p>
    <w:p w14:paraId="42A1B86D" w14:textId="58776F73" w:rsidR="00A14326" w:rsidRPr="0052493F" w:rsidRDefault="00A14326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2493F">
        <w:rPr>
          <w:rFonts w:ascii="Times New Roman" w:hAnsi="Times New Roman" w:cs="Times New Roman"/>
          <w:sz w:val="28"/>
          <w:szCs w:val="28"/>
        </w:rPr>
        <w:t>Interview of Louisiana State Museum Director Candidates</w:t>
      </w:r>
    </w:p>
    <w:p w14:paraId="1C9B5A69" w14:textId="77777777" w:rsidR="00F457EE" w:rsidRPr="0052493F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2493F">
        <w:rPr>
          <w:rFonts w:ascii="Times New Roman" w:hAnsi="Times New Roman" w:cs="Times New Roman"/>
          <w:sz w:val="28"/>
          <w:szCs w:val="28"/>
        </w:rPr>
        <w:t>Adjourn</w:t>
      </w:r>
    </w:p>
    <w:sectPr w:rsidR="00F457EE" w:rsidRPr="0052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278"/>
    <w:multiLevelType w:val="hybridMultilevel"/>
    <w:tmpl w:val="317013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6"/>
    <w:rsid w:val="001011E6"/>
    <w:rsid w:val="002626DD"/>
    <w:rsid w:val="003A2AE0"/>
    <w:rsid w:val="0052493F"/>
    <w:rsid w:val="00643215"/>
    <w:rsid w:val="007C4724"/>
    <w:rsid w:val="00A14326"/>
    <w:rsid w:val="00BF2569"/>
    <w:rsid w:val="00C10B8D"/>
    <w:rsid w:val="00CE5EA8"/>
    <w:rsid w:val="00DC65AB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4FCE"/>
  <w15:chartTrackingRefBased/>
  <w15:docId w15:val="{C123DE08-86CB-453A-A501-BDDE68D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2024-05-22T20:51:00Z</dcterms:created>
  <dcterms:modified xsi:type="dcterms:W3CDTF">2024-05-22T20:51:00Z</dcterms:modified>
</cp:coreProperties>
</file>